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D32583" w:rsidRDefault="005839A4" w:rsidP="00D32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83">
        <w:rPr>
          <w:rFonts w:ascii="Times New Roman" w:hAnsi="Times New Roman" w:cs="Times New Roman"/>
          <w:b/>
          <w:sz w:val="28"/>
          <w:szCs w:val="28"/>
        </w:rPr>
        <w:t xml:space="preserve">Гарантии, предоставленные для работников-инвалидов, работников, </w:t>
      </w:r>
      <w:bookmarkStart w:id="0" w:name="_GoBack"/>
      <w:bookmarkEnd w:id="0"/>
      <w:r w:rsidRPr="00D32583">
        <w:rPr>
          <w:rFonts w:ascii="Times New Roman" w:hAnsi="Times New Roman" w:cs="Times New Roman"/>
          <w:b/>
          <w:sz w:val="28"/>
          <w:szCs w:val="28"/>
        </w:rPr>
        <w:t>ухаживающих за инвалидами, и работников с детьми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>Дополнительные гарантии для работников-инвалидов, работников, ухаживающих за инвалидами, и работников с детьми предусмотрены Федеральным законом от 19.11.2021 № 372-ФЗ «О внесении изменений в Трудовой кодекс Российской Федерации».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>Работники, которые ухаживают за родственниками с I группой инвалидности, получили право на двухнедельный отпуск за свой счет.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>Расширили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В перечень включили: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>сотрудников, воспитывающих без супруга (супруги) детей до 14 лет;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 xml:space="preserve">сотрудников, воспитывающих детей до 14 лет, если другой родитель </w:t>
      </w:r>
      <w:proofErr w:type="spellStart"/>
      <w:r w:rsidRPr="00D32583">
        <w:rPr>
          <w:rFonts w:ascii="Times New Roman" w:hAnsi="Times New Roman" w:cs="Times New Roman"/>
          <w:sz w:val="28"/>
          <w:szCs w:val="28"/>
        </w:rPr>
        <w:t>вахтовик</w:t>
      </w:r>
      <w:proofErr w:type="spellEnd"/>
      <w:r w:rsidRPr="00D32583">
        <w:rPr>
          <w:rFonts w:ascii="Times New Roman" w:hAnsi="Times New Roman" w:cs="Times New Roman"/>
          <w:sz w:val="28"/>
          <w:szCs w:val="28"/>
        </w:rPr>
        <w:t>;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>опекунов детей до 14 лет;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>родителей 3 и более детей до 18 лет, младшему из которых меньше 14.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83">
        <w:rPr>
          <w:rFonts w:ascii="Times New Roman" w:hAnsi="Times New Roman" w:cs="Times New Roman"/>
          <w:sz w:val="28"/>
          <w:szCs w:val="28"/>
        </w:rPr>
        <w:t>Направить в командировку сотрудников-инвалидов можно только с их согласия и только, если нет медицинских противопоказаний. Таких сотрудников нужно письменно ознакомить с правом отказаться от командировки.</w:t>
      </w: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D3258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5839A4"/>
    <w:rsid w:val="00A8615B"/>
    <w:rsid w:val="00D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1A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2022-12-22T11:47:00Z</dcterms:modified>
</cp:coreProperties>
</file>