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2A07BE" w:rsidRDefault="005839A4" w:rsidP="002A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7BE">
        <w:rPr>
          <w:rFonts w:ascii="Times New Roman" w:hAnsi="Times New Roman" w:cs="Times New Roman"/>
          <w:b/>
          <w:sz w:val="28"/>
          <w:szCs w:val="28"/>
        </w:rPr>
        <w:t>Какие существуют обязанности работника и работодателя по соблюдению графика отпусков?</w:t>
      </w:r>
    </w:p>
    <w:p w:rsidR="005839A4" w:rsidRPr="002A07B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2A07B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который утверждает работодатель с учетом мнения выборного органа первичной профсоюзной организации не позднее чем за две недели до наступления календарного года (ст. 123 Трудового кодекса Российской Федерации).</w:t>
      </w:r>
    </w:p>
    <w:p w:rsidR="005839A4" w:rsidRPr="002A07B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Соблюдение графика отпусков обязательно как для работодателя, так и для работника.</w:t>
      </w:r>
    </w:p>
    <w:p w:rsidR="005839A4" w:rsidRPr="002A07B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5839A4" w:rsidRPr="002A07B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График отпусков обеспечивает право работников на ежегодный отдых, позволяет работодателю заблаговременно оформить отпуск и оплатить его не менее чем за три дня до начала отпуска в соответствии с частью 9 статьи 136 Трудового кодекса России.</w:t>
      </w:r>
    </w:p>
    <w:p w:rsidR="005839A4" w:rsidRPr="002A07B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В ряде случаев, а именно отдельным категориям работников в случаях, предусмотренных трудовым законодательством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работодателя.</w:t>
      </w:r>
    </w:p>
    <w:p w:rsidR="005839A4" w:rsidRPr="002A07B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2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2A07BE"/>
    <w:rsid w:val="004504FA"/>
    <w:rsid w:val="005839A4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D8ED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5</cp:revision>
  <dcterms:created xsi:type="dcterms:W3CDTF">2022-12-20T11:29:00Z</dcterms:created>
  <dcterms:modified xsi:type="dcterms:W3CDTF">2022-12-22T11:54:00Z</dcterms:modified>
</cp:coreProperties>
</file>