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A4" w:rsidRPr="00C80FEE" w:rsidRDefault="005839A4" w:rsidP="00C80F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FEE">
        <w:rPr>
          <w:rFonts w:ascii="Times New Roman" w:hAnsi="Times New Roman" w:cs="Times New Roman"/>
          <w:b/>
          <w:sz w:val="28"/>
          <w:szCs w:val="28"/>
        </w:rPr>
        <w:t>Реализация трудовых прав граждан с ограниченными возможностями здоровья</w:t>
      </w:r>
    </w:p>
    <w:p w:rsidR="000E19A7" w:rsidRPr="00C80FEE" w:rsidRDefault="000E19A7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C80FEE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EE">
        <w:rPr>
          <w:rFonts w:ascii="Times New Roman" w:hAnsi="Times New Roman" w:cs="Times New Roman"/>
          <w:sz w:val="28"/>
          <w:szCs w:val="28"/>
        </w:rPr>
        <w:t>Государство признает право инвалидов на труд наравне с другими; оно включает право на получение возможности зарабатывать себе на жизнь трудом, который инвалид свободно выбрал или на который он свободно согласился, в условиях, когда рынок труда и производственная среда являются открытыми, инклюзивными и доступными для инвалидов.</w:t>
      </w:r>
    </w:p>
    <w:p w:rsidR="005839A4" w:rsidRPr="00C80FEE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EE">
        <w:rPr>
          <w:rFonts w:ascii="Times New Roman" w:hAnsi="Times New Roman" w:cs="Times New Roman"/>
          <w:sz w:val="28"/>
          <w:szCs w:val="28"/>
        </w:rPr>
        <w:t>На инвалидов в полном объеме распространяется запрещение дискриминации в сфере труда, предусмотренное статьей 3 ТК РФ. В соответствии с ней никто не может быть ограничен в трудовых правах и свободах или получать какие-либо преимущества в зависимости от обстоятельств, не связанных с деловыми качествами работника, что исключает законодательное ограничение граждан в реализации их трудовых прав в связи с инвалидностью.</w:t>
      </w:r>
    </w:p>
    <w:p w:rsidR="005839A4" w:rsidRPr="00C80FEE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EE">
        <w:rPr>
          <w:rFonts w:ascii="Times New Roman" w:hAnsi="Times New Roman" w:cs="Times New Roman"/>
          <w:sz w:val="28"/>
          <w:szCs w:val="28"/>
        </w:rPr>
        <w:t>В статье 23 Закона № 181-ФЗ, а также в статьях 92, 94, 96, 99, 113, 128, 179, 224 ТК РФ установлены льготы для инвалидов в трудовых отношениях, которые направлены на обеспечение того, чтобы инвалиды могли осуществлять свои трудовые права наравне с другими.</w:t>
      </w:r>
    </w:p>
    <w:p w:rsidR="005839A4" w:rsidRPr="00C80FEE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EE">
        <w:rPr>
          <w:rFonts w:ascii="Times New Roman" w:hAnsi="Times New Roman" w:cs="Times New Roman"/>
          <w:sz w:val="28"/>
          <w:szCs w:val="28"/>
        </w:rPr>
        <w:t>Для инвалидов I и II групп устанавливается сокращенная продолжительность рабочего времени не более 35 часов в неделю с сохранением полной оплаты труда. Привлечение инвалидов к сверхурочным работам, работе в выходные дни и ночное время допускается только с их согласия и при условии, если такие работы не запрещены им по состоянию здоровья. Инвалидам предоставляется ежегодный отпуск не менее 30 календарных дней. Не допускается установление в коллективных или индивидуальных трудовых договорах условий труда инвалидов (оплата труда, режим рабочего времени и времени отдыха, отпуска и другие), ухудшающих положение инвалидов по сравнению с другими работниками.</w:t>
      </w:r>
    </w:p>
    <w:p w:rsidR="005839A4" w:rsidRPr="00C80FEE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C80FEE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C80FEE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C80FEE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C80FEE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C80FEE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C80FEE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C80FEE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C80FEE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C80FEE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9A7" w:rsidRPr="00C80FEE" w:rsidRDefault="000E19A7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9A7" w:rsidRPr="00C80FEE" w:rsidRDefault="000E19A7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9A7" w:rsidRPr="00C80FEE" w:rsidRDefault="000E19A7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9A7" w:rsidRPr="00C80FEE" w:rsidRDefault="000E19A7" w:rsidP="00C80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39A4" w:rsidRPr="00C80FEE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C80FEE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39A4" w:rsidRPr="00C8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C3C"/>
    <w:multiLevelType w:val="multilevel"/>
    <w:tmpl w:val="3562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B0383"/>
    <w:multiLevelType w:val="multilevel"/>
    <w:tmpl w:val="C5C0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6361A"/>
    <w:multiLevelType w:val="multilevel"/>
    <w:tmpl w:val="7930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B4018"/>
    <w:multiLevelType w:val="multilevel"/>
    <w:tmpl w:val="2930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D531B2"/>
    <w:multiLevelType w:val="multilevel"/>
    <w:tmpl w:val="8D2E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1F2DCA"/>
    <w:multiLevelType w:val="multilevel"/>
    <w:tmpl w:val="BAFC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A40AD"/>
    <w:multiLevelType w:val="multilevel"/>
    <w:tmpl w:val="ECF0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A4"/>
    <w:rsid w:val="000E19A7"/>
    <w:rsid w:val="0021033F"/>
    <w:rsid w:val="004504FA"/>
    <w:rsid w:val="005839A4"/>
    <w:rsid w:val="00A8615B"/>
    <w:rsid w:val="00C8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AFA3"/>
  <w15:chartTrackingRefBased/>
  <w15:docId w15:val="{13D4B014-736A-4E7D-875D-1BFD03CC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27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4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47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49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06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25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07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94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Intel</cp:lastModifiedBy>
  <cp:revision>5</cp:revision>
  <dcterms:created xsi:type="dcterms:W3CDTF">2022-12-20T11:29:00Z</dcterms:created>
  <dcterms:modified xsi:type="dcterms:W3CDTF">2022-12-22T11:36:00Z</dcterms:modified>
</cp:coreProperties>
</file>