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B4" w:rsidRDefault="00B97AB4" w:rsidP="00B97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AB4">
        <w:rPr>
          <w:rFonts w:ascii="Times New Roman" w:hAnsi="Times New Roman" w:cs="Times New Roman"/>
          <w:b/>
          <w:sz w:val="28"/>
          <w:szCs w:val="28"/>
        </w:rPr>
        <w:t>Нормативно-правовое регулирование при осуществлении муниципального контроля за обеспечением сохранности автомобильных дорог местного значения</w:t>
      </w:r>
    </w:p>
    <w:p w:rsidR="00E63CB8" w:rsidRPr="00E63CB8" w:rsidRDefault="00E63CB8" w:rsidP="00E63CB8">
      <w:pPr>
        <w:pStyle w:val="consplusnormal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E63CB8">
        <w:rPr>
          <w:color w:val="222222"/>
          <w:sz w:val="28"/>
          <w:szCs w:val="28"/>
        </w:rPr>
        <w:t>В рамках осуществления контроля за обеспечением сохранности автомобильных дорог общего пользования местного значения в границах муниципального образования</w:t>
      </w:r>
      <w:r>
        <w:rPr>
          <w:color w:val="222222"/>
          <w:sz w:val="28"/>
          <w:szCs w:val="28"/>
        </w:rPr>
        <w:t xml:space="preserve"> </w:t>
      </w:r>
      <w:r w:rsidR="008F4349">
        <w:rPr>
          <w:color w:val="222222"/>
          <w:sz w:val="28"/>
          <w:szCs w:val="28"/>
        </w:rPr>
        <w:t>Сырокоренского</w:t>
      </w:r>
      <w:r>
        <w:rPr>
          <w:color w:val="222222"/>
          <w:sz w:val="28"/>
          <w:szCs w:val="28"/>
        </w:rPr>
        <w:t xml:space="preserve"> сельского поселения Рославльского района Смоленской области</w:t>
      </w:r>
      <w:r w:rsidRPr="00E63CB8">
        <w:rPr>
          <w:color w:val="222222"/>
          <w:sz w:val="28"/>
          <w:szCs w:val="28"/>
        </w:rPr>
        <w:t xml:space="preserve">, должностные лица </w:t>
      </w:r>
      <w:r>
        <w:rPr>
          <w:color w:val="222222"/>
          <w:sz w:val="28"/>
          <w:szCs w:val="28"/>
        </w:rPr>
        <w:t>А</w:t>
      </w:r>
      <w:r w:rsidRPr="00E63CB8">
        <w:rPr>
          <w:color w:val="222222"/>
          <w:sz w:val="28"/>
          <w:szCs w:val="28"/>
        </w:rPr>
        <w:t xml:space="preserve">дминистрации муниципального образования </w:t>
      </w:r>
      <w:r w:rsidR="008F4349">
        <w:rPr>
          <w:color w:val="222222"/>
          <w:sz w:val="28"/>
          <w:szCs w:val="28"/>
        </w:rPr>
        <w:t>Сырокоренского</w:t>
      </w:r>
      <w:r>
        <w:rPr>
          <w:color w:val="222222"/>
          <w:sz w:val="28"/>
          <w:szCs w:val="28"/>
        </w:rPr>
        <w:t xml:space="preserve"> сельского поселения Рославльского района Смоленской области</w:t>
      </w:r>
      <w:r w:rsidRPr="00E63CB8">
        <w:rPr>
          <w:color w:val="222222"/>
          <w:sz w:val="28"/>
          <w:szCs w:val="28"/>
        </w:rPr>
        <w:t xml:space="preserve"> руководствуются следующими нормативными правовыми актами:</w:t>
      </w:r>
    </w:p>
    <w:p w:rsidR="00E63CB8" w:rsidRPr="00E63CB8" w:rsidRDefault="00E63CB8" w:rsidP="00E63CB8">
      <w:pPr>
        <w:pStyle w:val="a4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E63CB8">
        <w:rPr>
          <w:color w:val="222222"/>
          <w:sz w:val="28"/>
          <w:szCs w:val="28"/>
        </w:rPr>
        <w:t>- Федеральный </w:t>
      </w:r>
      <w:hyperlink r:id="rId6" w:tgtFrame="_blank" w:history="1">
        <w:r w:rsidRPr="00E63CB8">
          <w:rPr>
            <w:rStyle w:val="a3"/>
            <w:color w:val="337AB7"/>
            <w:sz w:val="28"/>
            <w:szCs w:val="28"/>
            <w:u w:val="none"/>
          </w:rPr>
          <w:t>закон</w:t>
        </w:r>
      </w:hyperlink>
      <w:r w:rsidRPr="00E63CB8">
        <w:rPr>
          <w:color w:val="222222"/>
          <w:sz w:val="28"/>
          <w:szCs w:val="28"/>
        </w:rPr>
        <w:t> от 06.10.2003 № 131-ФЗ «Об общих принципах организации местного самоуправления в Российской Федерации»;</w:t>
      </w:r>
    </w:p>
    <w:p w:rsidR="00E63CB8" w:rsidRPr="00E63CB8" w:rsidRDefault="00E63CB8" w:rsidP="00E63CB8">
      <w:pPr>
        <w:pStyle w:val="a4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E63CB8">
        <w:rPr>
          <w:color w:val="222222"/>
          <w:sz w:val="28"/>
          <w:szCs w:val="28"/>
        </w:rPr>
        <w:t>- Федеральный </w:t>
      </w:r>
      <w:hyperlink r:id="rId7" w:tgtFrame="_blank" w:history="1">
        <w:r w:rsidRPr="00E63CB8">
          <w:rPr>
            <w:rStyle w:val="a3"/>
            <w:color w:val="337AB7"/>
            <w:sz w:val="28"/>
            <w:szCs w:val="28"/>
            <w:u w:val="none"/>
          </w:rPr>
          <w:t>закон</w:t>
        </w:r>
      </w:hyperlink>
      <w:r w:rsidRPr="00E63CB8">
        <w:rPr>
          <w:color w:val="222222"/>
          <w:sz w:val="28"/>
          <w:szCs w:val="28"/>
        </w:rPr>
        <w:t> 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63CB8" w:rsidRPr="00E63CB8" w:rsidRDefault="00E63CB8" w:rsidP="00E63CB8">
      <w:pPr>
        <w:pStyle w:val="a4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E63CB8">
        <w:rPr>
          <w:color w:val="222222"/>
          <w:sz w:val="28"/>
          <w:szCs w:val="28"/>
        </w:rPr>
        <w:t>- Федеральный </w:t>
      </w:r>
      <w:hyperlink r:id="rId8" w:tgtFrame="_blank" w:history="1">
        <w:r w:rsidRPr="00E63CB8">
          <w:rPr>
            <w:rStyle w:val="a3"/>
            <w:color w:val="337AB7"/>
            <w:sz w:val="28"/>
            <w:szCs w:val="28"/>
            <w:u w:val="none"/>
          </w:rPr>
          <w:t>закон</w:t>
        </w:r>
      </w:hyperlink>
      <w:r w:rsidRPr="00E63CB8">
        <w:rPr>
          <w:color w:val="222222"/>
          <w:sz w:val="28"/>
          <w:szCs w:val="28"/>
        </w:rPr>
        <w:t> 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63CB8" w:rsidRPr="00E63CB8" w:rsidRDefault="00E63CB8" w:rsidP="00E63CB8">
      <w:pPr>
        <w:pStyle w:val="a4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E63CB8">
        <w:rPr>
          <w:color w:val="222222"/>
          <w:sz w:val="28"/>
          <w:szCs w:val="28"/>
        </w:rPr>
        <w:t>- Федеральный </w:t>
      </w:r>
      <w:hyperlink r:id="rId9" w:tgtFrame="_blank" w:history="1">
        <w:r w:rsidRPr="00E63CB8">
          <w:rPr>
            <w:rStyle w:val="a3"/>
            <w:color w:val="337AB7"/>
            <w:sz w:val="28"/>
            <w:szCs w:val="28"/>
            <w:u w:val="none"/>
          </w:rPr>
          <w:t>закон</w:t>
        </w:r>
      </w:hyperlink>
      <w:r w:rsidRPr="00E63CB8">
        <w:rPr>
          <w:color w:val="222222"/>
          <w:sz w:val="28"/>
          <w:szCs w:val="28"/>
        </w:rPr>
        <w:t> от 10.12.1995 № 196-ФЗ «О безопасности дорожного движения»;</w:t>
      </w:r>
    </w:p>
    <w:p w:rsidR="00E63CB8" w:rsidRPr="00E63CB8" w:rsidRDefault="00E63CB8" w:rsidP="00E63CB8">
      <w:pPr>
        <w:pStyle w:val="a4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E63CB8">
        <w:rPr>
          <w:color w:val="222222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E63CB8" w:rsidRDefault="00E63CB8" w:rsidP="00E63CB8">
      <w:pPr>
        <w:pStyle w:val="a4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E63CB8">
        <w:rPr>
          <w:color w:val="222222"/>
          <w:sz w:val="28"/>
          <w:szCs w:val="28"/>
        </w:rPr>
        <w:t>- </w:t>
      </w:r>
      <w:hyperlink r:id="rId10" w:tgtFrame="_blank" w:history="1">
        <w:r w:rsidRPr="00E63CB8">
          <w:rPr>
            <w:rStyle w:val="a3"/>
            <w:color w:val="337AB7"/>
            <w:sz w:val="28"/>
            <w:szCs w:val="28"/>
            <w:u w:val="none"/>
          </w:rPr>
          <w:t>приказ</w:t>
        </w:r>
      </w:hyperlink>
      <w:r w:rsidRPr="00E63CB8">
        <w:rPr>
          <w:color w:val="222222"/>
          <w:sz w:val="28"/>
          <w:szCs w:val="28"/>
        </w:rPr>
        <w:t> Минэкономразвития Российской Федерации от 30.04.2009 № 141 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контроля"» («Российская газета», № 85, 14.05.2009) (далее - Приказ № 141);</w:t>
      </w:r>
    </w:p>
    <w:p w:rsidR="00B13A23" w:rsidRDefault="00B13A23" w:rsidP="00B13A23">
      <w:p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 xml:space="preserve">- </w:t>
      </w:r>
      <w:r w:rsidRPr="00B13A23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Правительства РФ от 26 декабря 2018 г. № 1680 “Об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13A23" w:rsidRDefault="00BA2C2A" w:rsidP="00B13A23">
      <w:p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Устав </w:t>
      </w:r>
      <w:r w:rsidR="008F4349">
        <w:rPr>
          <w:rFonts w:ascii="Times New Roman" w:eastAsia="Times New Roman" w:hAnsi="Times New Roman" w:cs="Times New Roman"/>
          <w:bCs/>
          <w:sz w:val="28"/>
          <w:szCs w:val="28"/>
        </w:rPr>
        <w:t>Сырокоренского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Рославльского района Смоленской области;</w:t>
      </w:r>
    </w:p>
    <w:p w:rsidR="00BA2C2A" w:rsidRPr="008F4349" w:rsidRDefault="00BA2C2A" w:rsidP="00BA2C2A">
      <w:pPr>
        <w:pStyle w:val="a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A2C2A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8F434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Постановление Администрации </w:t>
      </w:r>
      <w:r w:rsidR="008F4349" w:rsidRPr="008F434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Сырокоренского</w:t>
      </w:r>
      <w:r w:rsidRPr="008F434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сельского поселения Рославльского района Смоленской области от 25.12.2020г. № 79 «</w:t>
      </w:r>
      <w:r w:rsidRPr="008F4349">
        <w:rPr>
          <w:rFonts w:ascii="Times New Roman" w:eastAsia="Times New Roman" w:hAnsi="Times New Roman" w:cs="Times New Roman"/>
          <w:color w:val="FF0000"/>
          <w:sz w:val="28"/>
          <w:szCs w:val="28"/>
        </w:rPr>
        <w:t>О присвоении автомобильным дорогам</w:t>
      </w:r>
      <w:r w:rsidRPr="008F43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4349">
        <w:rPr>
          <w:rFonts w:ascii="Times New Roman" w:eastAsia="Times New Roman" w:hAnsi="Times New Roman" w:cs="Times New Roman"/>
          <w:color w:val="FF0000"/>
          <w:sz w:val="28"/>
          <w:szCs w:val="28"/>
        </w:rPr>
        <w:t>общего пользования местного значения</w:t>
      </w:r>
    </w:p>
    <w:p w:rsidR="00BA2C2A" w:rsidRPr="008F4349" w:rsidRDefault="008F4349" w:rsidP="00BA2C2A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4349">
        <w:rPr>
          <w:rFonts w:ascii="Times New Roman" w:eastAsia="Times New Roman" w:hAnsi="Times New Roman" w:cs="Times New Roman"/>
          <w:color w:val="FF0000"/>
          <w:sz w:val="28"/>
          <w:szCs w:val="28"/>
        </w:rPr>
        <w:t>Сырокоренского</w:t>
      </w:r>
      <w:r w:rsidR="00BA2C2A" w:rsidRPr="008F434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сельского поселения</w:t>
      </w:r>
      <w:r w:rsidR="00BA2C2A" w:rsidRPr="008F43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2C2A" w:rsidRPr="008F4349">
        <w:rPr>
          <w:rFonts w:ascii="Times New Roman" w:eastAsia="Times New Roman" w:hAnsi="Times New Roman" w:cs="Times New Roman"/>
          <w:color w:val="FF0000"/>
          <w:sz w:val="28"/>
          <w:szCs w:val="28"/>
        </w:rPr>
        <w:t>Рославльского района Смоленской области</w:t>
      </w:r>
      <w:r w:rsidR="00BA2C2A" w:rsidRPr="008F43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2C2A" w:rsidRPr="008F4349">
        <w:rPr>
          <w:rFonts w:ascii="Times New Roman" w:eastAsia="Times New Roman" w:hAnsi="Times New Roman" w:cs="Times New Roman"/>
          <w:color w:val="FF0000"/>
          <w:sz w:val="28"/>
          <w:szCs w:val="28"/>
        </w:rPr>
        <w:t>идентификационных номеров</w:t>
      </w:r>
      <w:r w:rsidR="00BA2C2A" w:rsidRPr="008F4349">
        <w:rPr>
          <w:rFonts w:ascii="Times New Roman" w:hAnsi="Times New Roman" w:cs="Times New Roman"/>
          <w:color w:val="FF0000"/>
          <w:sz w:val="28"/>
          <w:szCs w:val="28"/>
        </w:rPr>
        <w:t>»;</w:t>
      </w:r>
    </w:p>
    <w:p w:rsidR="00BA2C2A" w:rsidRDefault="00BA2C2A" w:rsidP="00BA2C2A">
      <w:pPr>
        <w:tabs>
          <w:tab w:val="left" w:pos="4395"/>
        </w:tabs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BA2C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Постановление Администрации </w:t>
      </w:r>
      <w:r w:rsidR="008F4349">
        <w:rPr>
          <w:rFonts w:ascii="Times New Roman" w:eastAsia="Times New Roman" w:hAnsi="Times New Roman" w:cs="Times New Roman"/>
          <w:bCs/>
          <w:sz w:val="28"/>
          <w:szCs w:val="28"/>
        </w:rPr>
        <w:t>Сырокоренского</w:t>
      </w:r>
      <w:r w:rsidRPr="00BA2C2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Рославльского района Смоленской области от</w:t>
      </w:r>
      <w:r w:rsidR="008F4349">
        <w:rPr>
          <w:rFonts w:ascii="Times New Roman" w:eastAsia="Times New Roman" w:hAnsi="Times New Roman" w:cs="Times New Roman"/>
          <w:bCs/>
          <w:sz w:val="28"/>
          <w:szCs w:val="28"/>
        </w:rPr>
        <w:t xml:space="preserve"> 20.03.2020г. № 36</w:t>
      </w:r>
      <w:r w:rsidRPr="00BA2C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C299E">
        <w:rPr>
          <w:rFonts w:ascii="Times New Roman" w:eastAsia="Times New Roman" w:hAnsi="Times New Roman" w:cs="Times New Roman"/>
          <w:sz w:val="28"/>
          <w:szCs w:val="28"/>
        </w:rPr>
        <w:t>Об утверждении    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99E">
        <w:rPr>
          <w:rFonts w:ascii="Times New Roman" w:eastAsia="Times New Roman" w:hAnsi="Times New Roman" w:cs="Times New Roman"/>
          <w:sz w:val="28"/>
          <w:szCs w:val="28"/>
        </w:rPr>
        <w:t>регламента предоставления муниципальной услуги «Согласование схемы движения транспорта и пешеходов на период проведения работ на проезжей части»</w:t>
      </w:r>
      <w:r>
        <w:rPr>
          <w:rFonts w:ascii="Times New Roman" w:hAnsi="Times New Roman"/>
          <w:sz w:val="28"/>
          <w:szCs w:val="28"/>
        </w:rPr>
        <w:t>;</w:t>
      </w:r>
    </w:p>
    <w:p w:rsidR="0014768E" w:rsidRDefault="0014768E" w:rsidP="00BA2C2A">
      <w:pPr>
        <w:tabs>
          <w:tab w:val="left" w:pos="4395"/>
        </w:tabs>
        <w:spacing w:after="0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768E" w:rsidRPr="008F4349" w:rsidRDefault="0014768E" w:rsidP="00BA2C2A">
      <w:pPr>
        <w:tabs>
          <w:tab w:val="left" w:pos="4395"/>
        </w:tabs>
        <w:spacing w:after="0"/>
        <w:ind w:right="-14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434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- Постановление Администрации </w:t>
      </w:r>
      <w:r w:rsidR="008F4349" w:rsidRPr="008F434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Сырокоренского</w:t>
      </w:r>
      <w:r w:rsidRPr="008F434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сельского поселения Рославльского района Смоленской области от 26.03.202</w:t>
      </w:r>
      <w:r w:rsidR="009073D1" w:rsidRPr="008F434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1г. № 21а «</w:t>
      </w:r>
      <w:r w:rsidR="009073D1" w:rsidRPr="008F4349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 xml:space="preserve">Об утверждении муниципальной программы «Профилактика правонарушений юридическими лицами и индивидуальными предпринимателями обязательных требований, установленных в сфере муниципального контроля, осуществляемого органом муниципального контроля — Администрацией </w:t>
      </w:r>
      <w:r w:rsidR="008F4349" w:rsidRPr="008F4349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Сырокоренского</w:t>
      </w:r>
      <w:r w:rsidR="009073D1" w:rsidRPr="008F4349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 xml:space="preserve"> сельского поселения Рославльского района Смоленской области» </w:t>
      </w:r>
      <w:r w:rsidR="009073D1" w:rsidRPr="008F4349">
        <w:rPr>
          <w:rFonts w:ascii="Times New Roman" w:hAnsi="Times New Roman" w:cs="Times New Roman"/>
          <w:color w:val="FF0000"/>
          <w:sz w:val="28"/>
          <w:szCs w:val="28"/>
        </w:rPr>
        <w:t>на 2021 год и на плановый период 2022 и 2023 годов»;</w:t>
      </w:r>
    </w:p>
    <w:p w:rsidR="009073D1" w:rsidRDefault="009073D1" w:rsidP="00BA2C2A">
      <w:pPr>
        <w:tabs>
          <w:tab w:val="left" w:pos="4395"/>
        </w:tabs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3D1" w:rsidRPr="008F4349" w:rsidRDefault="009131EE" w:rsidP="00BA2C2A">
      <w:pPr>
        <w:tabs>
          <w:tab w:val="left" w:pos="4395"/>
        </w:tabs>
        <w:spacing w:after="0"/>
        <w:ind w:right="-143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bookmarkStart w:id="0" w:name="_GoBack"/>
      <w:r w:rsidRPr="008F434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Решение Совета депутатов </w:t>
      </w:r>
      <w:r w:rsidR="008F4349" w:rsidRPr="008F434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Сырокоренского</w:t>
      </w:r>
      <w:r w:rsidRPr="008F434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сельского поселения Рославльского района Смоленской области от 08.11.2013г. № 33 «Об утверждении Порядка осуществления муниципального контроля за сохранностью автомобильных дорог местного значения в границах населенных пунктов </w:t>
      </w:r>
      <w:r w:rsidR="008F4349" w:rsidRPr="008F434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Сырокоренского</w:t>
      </w:r>
      <w:r w:rsidRPr="008F434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сельского поселения Рославльского района Смоленской области»</w:t>
      </w:r>
      <w:r w:rsidR="001101E6" w:rsidRPr="008F434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</w:p>
    <w:p w:rsidR="009131EE" w:rsidRPr="008F4349" w:rsidRDefault="009131EE" w:rsidP="00BA2C2A">
      <w:pPr>
        <w:tabs>
          <w:tab w:val="left" w:pos="4395"/>
        </w:tabs>
        <w:spacing w:after="0"/>
        <w:ind w:right="-14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bookmarkEnd w:id="0"/>
    <w:p w:rsidR="00BA2C2A" w:rsidRPr="00BA2C2A" w:rsidRDefault="00BA2C2A" w:rsidP="00BA2C2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63CB8" w:rsidRPr="00E63CB8" w:rsidRDefault="00E63CB8" w:rsidP="00E63CB8">
      <w:pPr>
        <w:pStyle w:val="a4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</w:p>
    <w:sectPr w:rsidR="00E63CB8" w:rsidRPr="00E63CB8" w:rsidSect="00A2442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15E5"/>
    <w:multiLevelType w:val="multilevel"/>
    <w:tmpl w:val="61D4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9004B"/>
    <w:multiLevelType w:val="multilevel"/>
    <w:tmpl w:val="D7CC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B24FB"/>
    <w:multiLevelType w:val="multilevel"/>
    <w:tmpl w:val="C20E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077BB"/>
    <w:multiLevelType w:val="multilevel"/>
    <w:tmpl w:val="1AC8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F72CE9"/>
    <w:multiLevelType w:val="multilevel"/>
    <w:tmpl w:val="334A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603504"/>
    <w:multiLevelType w:val="multilevel"/>
    <w:tmpl w:val="4C4C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071C5E"/>
    <w:multiLevelType w:val="multilevel"/>
    <w:tmpl w:val="D458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161B68"/>
    <w:multiLevelType w:val="multilevel"/>
    <w:tmpl w:val="4AC0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1971E1"/>
    <w:multiLevelType w:val="multilevel"/>
    <w:tmpl w:val="1E0A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7E3E6E"/>
    <w:multiLevelType w:val="multilevel"/>
    <w:tmpl w:val="9EF8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B20B8D"/>
    <w:multiLevelType w:val="multilevel"/>
    <w:tmpl w:val="3C7A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BE5306"/>
    <w:multiLevelType w:val="multilevel"/>
    <w:tmpl w:val="BF5C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D06ABF"/>
    <w:multiLevelType w:val="multilevel"/>
    <w:tmpl w:val="02E4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6"/>
  </w:num>
  <w:num w:numId="5">
    <w:abstractNumId w:val="12"/>
  </w:num>
  <w:num w:numId="6">
    <w:abstractNumId w:val="11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1CD2"/>
    <w:rsid w:val="000D4C84"/>
    <w:rsid w:val="001101E6"/>
    <w:rsid w:val="0011107E"/>
    <w:rsid w:val="0014768E"/>
    <w:rsid w:val="00266766"/>
    <w:rsid w:val="00276BFC"/>
    <w:rsid w:val="003A3AB8"/>
    <w:rsid w:val="00480AF9"/>
    <w:rsid w:val="00611FCB"/>
    <w:rsid w:val="00632EA2"/>
    <w:rsid w:val="00656813"/>
    <w:rsid w:val="008F4349"/>
    <w:rsid w:val="009073D1"/>
    <w:rsid w:val="009131EE"/>
    <w:rsid w:val="009E5161"/>
    <w:rsid w:val="00A24425"/>
    <w:rsid w:val="00AA1CD2"/>
    <w:rsid w:val="00B13A23"/>
    <w:rsid w:val="00B76C97"/>
    <w:rsid w:val="00B93184"/>
    <w:rsid w:val="00B97AB4"/>
    <w:rsid w:val="00BA2C2A"/>
    <w:rsid w:val="00C0182B"/>
    <w:rsid w:val="00C41167"/>
    <w:rsid w:val="00E63CB8"/>
    <w:rsid w:val="00F21EB4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A963"/>
  <w15:docId w15:val="{C17E2E06-AF88-4C42-AB90-4C0BAA44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B8"/>
  </w:style>
  <w:style w:type="paragraph" w:styleId="1">
    <w:name w:val="heading 1"/>
    <w:basedOn w:val="a"/>
    <w:link w:val="10"/>
    <w:uiPriority w:val="9"/>
    <w:qFormat/>
    <w:rsid w:val="00C01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1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D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8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0182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018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0182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F1D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reatedby">
    <w:name w:val="createdby"/>
    <w:basedOn w:val="a0"/>
    <w:rsid w:val="00FF1D3C"/>
  </w:style>
  <w:style w:type="character" w:customStyle="1" w:styleId="no-trans">
    <w:name w:val="no-trans"/>
    <w:basedOn w:val="a0"/>
    <w:rsid w:val="00FF1D3C"/>
  </w:style>
  <w:style w:type="character" w:customStyle="1" w:styleId="y-trans">
    <w:name w:val="y-trans"/>
    <w:basedOn w:val="a0"/>
    <w:rsid w:val="00FF1D3C"/>
  </w:style>
  <w:style w:type="character" w:customStyle="1" w:styleId="modified">
    <w:name w:val="modified"/>
    <w:basedOn w:val="a0"/>
    <w:rsid w:val="00FF1D3C"/>
  </w:style>
  <w:style w:type="character" w:customStyle="1" w:styleId="easyimgcaptioninner">
    <w:name w:val="easy_img_caption_inner"/>
    <w:basedOn w:val="a0"/>
    <w:rsid w:val="00FF1D3C"/>
  </w:style>
  <w:style w:type="paragraph" w:customStyle="1" w:styleId="liver">
    <w:name w:val="liver"/>
    <w:basedOn w:val="a"/>
    <w:rsid w:val="00FF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aid">
    <w:name w:val="first-aid"/>
    <w:basedOn w:val="a"/>
    <w:rsid w:val="00FF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F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D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E6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BA2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7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79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6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55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7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1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39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214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78697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32176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8059">
              <w:marLeft w:val="0"/>
              <w:marRight w:val="8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5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1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1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5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57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single" w:sz="18" w:space="5" w:color="FF5A71"/>
            <w:right w:val="none" w:sz="0" w:space="0" w:color="auto"/>
          </w:divBdr>
        </w:div>
        <w:div w:id="12855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8420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4674">
              <w:marLeft w:val="0"/>
              <w:marRight w:val="0"/>
              <w:marTop w:val="0"/>
              <w:marBottom w:val="300"/>
              <w:divBdr>
                <w:top w:val="single" w:sz="6" w:space="11" w:color="ECECEC"/>
                <w:left w:val="single" w:sz="6" w:space="11" w:color="ECECEC"/>
                <w:bottom w:val="single" w:sz="6" w:space="11" w:color="ECECEC"/>
                <w:right w:val="single" w:sz="6" w:space="11" w:color="ECECEC"/>
              </w:divBdr>
            </w:div>
            <w:div w:id="1393114255">
              <w:marLeft w:val="0"/>
              <w:marRight w:val="0"/>
              <w:marTop w:val="450"/>
              <w:marBottom w:val="390"/>
              <w:divBdr>
                <w:top w:val="dotted" w:sz="6" w:space="11" w:color="D7D8DC"/>
                <w:left w:val="none" w:sz="0" w:space="0" w:color="auto"/>
                <w:bottom w:val="dotted" w:sz="6" w:space="11" w:color="D7D8DC"/>
                <w:right w:val="none" w:sz="0" w:space="0" w:color="auto"/>
              </w:divBdr>
            </w:div>
            <w:div w:id="1221600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3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91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B5B1CE8179C03554F5678262CA1F52A51750C5E61D3F53360C6C2664A4DD038000820859102C4F4D480D694ED843FC4E49F88861KC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FB5B1CE8179C03554F5678262CA1F52A41E52C2E7193F53360C6C2664A4DD038000820E5E1C734A585955664DC75CFC5155FA891568KC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B5B1CE8179C03554F5678262CA1F52A51654C5E5193F53360C6C2664A4DD038000820E5F18734A585955664DC75CFC5155FA891568KC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B5B1CE8179C03554F5678262CA1F52A41752C4E71F3F53360C6C2664A4DD039200DA015B1A661F0803026B4E6CKE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B5B1CE8179C03554F5678262CA1F52A41554CEE3143F53360C6C2664A4DD039200DA015B1A661F0803026B4E6CK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0EE40-16EF-43DC-A812-A3A768DA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Intel</cp:lastModifiedBy>
  <cp:revision>9</cp:revision>
  <dcterms:created xsi:type="dcterms:W3CDTF">2021-04-14T07:55:00Z</dcterms:created>
  <dcterms:modified xsi:type="dcterms:W3CDTF">2022-10-20T10:01:00Z</dcterms:modified>
</cp:coreProperties>
</file>