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B8" w:rsidRDefault="00537DB8" w:rsidP="00537DB8">
      <w:pPr>
        <w:spacing w:before="120"/>
        <w:jc w:val="center"/>
      </w:pPr>
      <w:r>
        <w:rPr>
          <w:noProof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8" w:rsidRPr="00472895" w:rsidRDefault="00537DB8" w:rsidP="00537DB8">
      <w:pPr>
        <w:spacing w:before="120" w:line="276" w:lineRule="auto"/>
        <w:jc w:val="center"/>
        <w:rPr>
          <w:b/>
          <w:sz w:val="28"/>
          <w:szCs w:val="28"/>
        </w:rPr>
      </w:pPr>
      <w:r w:rsidRPr="00472895">
        <w:rPr>
          <w:b/>
          <w:sz w:val="28"/>
          <w:szCs w:val="28"/>
        </w:rPr>
        <w:t>АДМИНИСТРАЦИЯ</w:t>
      </w:r>
    </w:p>
    <w:p w:rsidR="00537DB8" w:rsidRDefault="00BE5E4F" w:rsidP="00BE5E4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5C45DF">
        <w:rPr>
          <w:b/>
          <w:sz w:val="28"/>
        </w:rPr>
        <w:t>СЫРОКОРЕНСКОГО</w:t>
      </w:r>
      <w:r>
        <w:rPr>
          <w:b/>
          <w:sz w:val="28"/>
        </w:rPr>
        <w:t xml:space="preserve"> </w:t>
      </w:r>
      <w:r w:rsidR="00537DB8">
        <w:rPr>
          <w:b/>
          <w:sz w:val="28"/>
        </w:rPr>
        <w:t>СЕЛЬСКОГО ПОСЕЛЕНИЯ</w:t>
      </w: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537DB8" w:rsidRDefault="00537DB8" w:rsidP="00537DB8">
      <w:pPr>
        <w:spacing w:line="276" w:lineRule="auto"/>
        <w:jc w:val="center"/>
      </w:pP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37DB8" w:rsidRDefault="00537DB8" w:rsidP="00537DB8">
      <w:pPr>
        <w:jc w:val="both"/>
      </w:pPr>
    </w:p>
    <w:p w:rsidR="00537DB8" w:rsidRPr="00717739" w:rsidRDefault="00537DB8" w:rsidP="00537DB8">
      <w:pPr>
        <w:jc w:val="both"/>
        <w:rPr>
          <w:sz w:val="16"/>
          <w:szCs w:val="16"/>
        </w:rPr>
      </w:pPr>
    </w:p>
    <w:p w:rsidR="00537DB8" w:rsidRPr="00175629" w:rsidRDefault="00537DB8" w:rsidP="00537DB8">
      <w:pPr>
        <w:jc w:val="both"/>
        <w:rPr>
          <w:sz w:val="28"/>
          <w:szCs w:val="28"/>
        </w:rPr>
      </w:pPr>
      <w:r w:rsidRPr="00175629">
        <w:rPr>
          <w:sz w:val="28"/>
          <w:szCs w:val="28"/>
        </w:rPr>
        <w:t xml:space="preserve">от </w:t>
      </w:r>
      <w:r w:rsidR="005C45DF">
        <w:rPr>
          <w:sz w:val="28"/>
          <w:szCs w:val="28"/>
        </w:rPr>
        <w:t>08</w:t>
      </w:r>
      <w:r w:rsidR="00BE5E4F">
        <w:rPr>
          <w:sz w:val="28"/>
          <w:szCs w:val="28"/>
        </w:rPr>
        <w:t>.11.2023</w:t>
      </w:r>
      <w:r w:rsidR="00FD1DF1">
        <w:rPr>
          <w:sz w:val="28"/>
          <w:szCs w:val="28"/>
        </w:rPr>
        <w:t xml:space="preserve"> г</w:t>
      </w:r>
      <w:r w:rsidR="005C45DF">
        <w:rPr>
          <w:sz w:val="28"/>
          <w:szCs w:val="28"/>
        </w:rPr>
        <w:t>.</w:t>
      </w:r>
      <w:r w:rsidR="00FD1DF1">
        <w:rPr>
          <w:sz w:val="28"/>
          <w:szCs w:val="28"/>
        </w:rPr>
        <w:t xml:space="preserve"> </w:t>
      </w:r>
      <w:r w:rsidRPr="00175629">
        <w:rPr>
          <w:sz w:val="28"/>
          <w:szCs w:val="28"/>
        </w:rPr>
        <w:t xml:space="preserve"> № </w:t>
      </w:r>
      <w:r w:rsidR="009773F9">
        <w:rPr>
          <w:sz w:val="28"/>
          <w:szCs w:val="28"/>
        </w:rPr>
        <w:t>83</w:t>
      </w:r>
    </w:p>
    <w:p w:rsidR="00537DB8" w:rsidRPr="00175629" w:rsidRDefault="00537DB8" w:rsidP="00537DB8">
      <w:pPr>
        <w:jc w:val="both"/>
        <w:rPr>
          <w:i/>
          <w:sz w:val="28"/>
          <w:szCs w:val="28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5795"/>
        <w:gridCol w:w="4549"/>
      </w:tblGrid>
      <w:tr w:rsidR="00537DB8" w:rsidRPr="002126D9" w:rsidTr="00514A8E">
        <w:trPr>
          <w:trHeight w:val="1620"/>
        </w:trPr>
        <w:tc>
          <w:tcPr>
            <w:tcW w:w="5795" w:type="dxa"/>
          </w:tcPr>
          <w:p w:rsidR="00537DB8" w:rsidRPr="00855984" w:rsidRDefault="00537DB8" w:rsidP="005C45DF">
            <w:pPr>
              <w:spacing w:line="276" w:lineRule="auto"/>
              <w:ind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создании учебно</w:t>
            </w:r>
            <w:r w:rsidR="00C50359">
              <w:rPr>
                <w:color w:val="000000"/>
                <w:sz w:val="28"/>
                <w:szCs w:val="28"/>
              </w:rPr>
              <w:t xml:space="preserve"> - консультационного пункта</w:t>
            </w:r>
            <w:r>
              <w:rPr>
                <w:color w:val="000000"/>
                <w:sz w:val="28"/>
                <w:szCs w:val="28"/>
              </w:rPr>
              <w:t xml:space="preserve"> по гражданской обороне и чрезвычайным ситуациям в муниципальном образовании</w:t>
            </w:r>
            <w:r w:rsidR="00BE5E4F">
              <w:rPr>
                <w:color w:val="000000"/>
                <w:sz w:val="28"/>
                <w:szCs w:val="28"/>
              </w:rPr>
              <w:t xml:space="preserve"> </w:t>
            </w:r>
            <w:r w:rsidR="005C45DF">
              <w:rPr>
                <w:color w:val="000000"/>
                <w:sz w:val="28"/>
                <w:szCs w:val="28"/>
              </w:rPr>
              <w:t>Сырокоренского</w:t>
            </w:r>
            <w:r w:rsidR="006F110B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D1D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Рославльск</w:t>
            </w:r>
            <w:r w:rsidR="006F110B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F110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549" w:type="dxa"/>
          </w:tcPr>
          <w:p w:rsidR="00537DB8" w:rsidRPr="002126D9" w:rsidRDefault="00537DB8" w:rsidP="00514A8E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</w:tbl>
    <w:p w:rsidR="00537DB8" w:rsidRDefault="00537DB8" w:rsidP="00537D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г. № 28 - ФЗ «О гражданской обороне»,  Федеральным законом от 21 декабря 1994 г. № 68 - ФЗ «О защите населения и территорий от чрезвычайных ситуаций природного  и техногенного характера», Постановления Правительства Российской Федерации  от 4 сентября 2003 г. № 547 «О  подготовке населения в области защиты от чрезвычайных ситуаций природного  и техногенного  характера», Постановлением Правительства Российской Федерации от 02 ноября 2000 г. № 841 «Об утверждении Положения об организации обучения населения в области гражданской обороны», постановлением Администрации Смоленской области от 24 ноября 2005 г. № 3338 «Об утверждении Положения об организации подготовки и обучения населения в области гражданкой обороны и защиты от чрезвычайных ситуаций природного и техногенного характера»,</w:t>
      </w:r>
      <w:r w:rsidR="00E24B7B">
        <w:rPr>
          <w:sz w:val="28"/>
          <w:szCs w:val="28"/>
        </w:rPr>
        <w:t>постановлением Админист</w:t>
      </w:r>
      <w:r w:rsidR="003A7FBD">
        <w:rPr>
          <w:sz w:val="28"/>
          <w:szCs w:val="28"/>
        </w:rPr>
        <w:t>рации</w:t>
      </w:r>
      <w:r w:rsidR="00E24B7B">
        <w:rPr>
          <w:sz w:val="28"/>
          <w:szCs w:val="28"/>
        </w:rPr>
        <w:t xml:space="preserve"> муниципального </w:t>
      </w:r>
      <w:r w:rsidR="001B6F48">
        <w:rPr>
          <w:sz w:val="28"/>
          <w:szCs w:val="28"/>
        </w:rPr>
        <w:t>о</w:t>
      </w:r>
      <w:r w:rsidR="00E24B7B">
        <w:rPr>
          <w:sz w:val="28"/>
          <w:szCs w:val="28"/>
        </w:rPr>
        <w:t>бразования «Рославльский район» Смоленской области от19.04.2014</w:t>
      </w:r>
      <w:r w:rsidR="001B6F48">
        <w:rPr>
          <w:sz w:val="28"/>
          <w:szCs w:val="28"/>
        </w:rPr>
        <w:t xml:space="preserve"> г. №727 « О создании учебно-консультативного пункта по гражданской обороне и чрезвычайным ситуациям в муниципальном образовании «Рославльский район» Смоленской области</w:t>
      </w:r>
      <w:r w:rsidR="00717CF2">
        <w:rPr>
          <w:sz w:val="28"/>
          <w:szCs w:val="28"/>
        </w:rPr>
        <w:t>,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45DF">
        <w:rPr>
          <w:sz w:val="28"/>
          <w:szCs w:val="28"/>
        </w:rPr>
        <w:t>Сырокоренского</w:t>
      </w:r>
      <w:r w:rsidR="00717CF2">
        <w:rPr>
          <w:sz w:val="28"/>
          <w:szCs w:val="28"/>
        </w:rPr>
        <w:t xml:space="preserve"> сельского поселения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</w:t>
      </w:r>
      <w:r w:rsidR="00717CF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17CF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</w:t>
      </w:r>
      <w:r w:rsidR="005A5F79">
        <w:rPr>
          <w:sz w:val="28"/>
          <w:szCs w:val="28"/>
        </w:rPr>
        <w:t xml:space="preserve">здать </w:t>
      </w:r>
      <w:r w:rsidR="00C50359">
        <w:rPr>
          <w:sz w:val="28"/>
          <w:szCs w:val="28"/>
        </w:rPr>
        <w:t>учебно - консультационный</w:t>
      </w:r>
      <w:r w:rsidR="00F15208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по гражданской обороне и чрезвычайным ситуациям на террито</w:t>
      </w:r>
      <w:r w:rsidR="00231FFE">
        <w:rPr>
          <w:sz w:val="28"/>
          <w:szCs w:val="28"/>
        </w:rPr>
        <w:t>рии муниципального образовани</w:t>
      </w:r>
      <w:r w:rsidR="00BE5E4F">
        <w:rPr>
          <w:sz w:val="28"/>
          <w:szCs w:val="28"/>
        </w:rPr>
        <w:t xml:space="preserve">я </w:t>
      </w:r>
      <w:r w:rsidR="005A5F79">
        <w:rPr>
          <w:sz w:val="28"/>
          <w:szCs w:val="28"/>
        </w:rPr>
        <w:t>Сырокоренского</w:t>
      </w:r>
      <w:r w:rsidR="00231FFE">
        <w:rPr>
          <w:sz w:val="28"/>
          <w:szCs w:val="28"/>
        </w:rPr>
        <w:t xml:space="preserve"> сельского поселения Р</w:t>
      </w:r>
      <w:r>
        <w:rPr>
          <w:sz w:val="28"/>
          <w:szCs w:val="28"/>
        </w:rPr>
        <w:t>ославльск</w:t>
      </w:r>
      <w:r w:rsidR="00231F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1FF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180E0E">
        <w:rPr>
          <w:sz w:val="28"/>
          <w:szCs w:val="28"/>
        </w:rPr>
        <w:t xml:space="preserve">в </w:t>
      </w:r>
      <w:r w:rsidR="00180E0E">
        <w:rPr>
          <w:sz w:val="28"/>
          <w:szCs w:val="28"/>
        </w:rPr>
        <w:lastRenderedPageBreak/>
        <w:t>здани</w:t>
      </w:r>
      <w:r w:rsidR="005A5F79">
        <w:rPr>
          <w:sz w:val="28"/>
          <w:szCs w:val="28"/>
        </w:rPr>
        <w:t>и</w:t>
      </w:r>
      <w:r w:rsidR="00BE5E4F">
        <w:rPr>
          <w:sz w:val="28"/>
          <w:szCs w:val="28"/>
        </w:rPr>
        <w:t xml:space="preserve"> Администрации </w:t>
      </w:r>
      <w:r w:rsidR="005A5F79">
        <w:rPr>
          <w:sz w:val="28"/>
          <w:szCs w:val="28"/>
        </w:rPr>
        <w:t>Сырокоренского</w:t>
      </w:r>
      <w:r w:rsidR="00180E0E">
        <w:rPr>
          <w:sz w:val="28"/>
          <w:szCs w:val="28"/>
        </w:rPr>
        <w:t xml:space="preserve"> сель</w:t>
      </w:r>
      <w:r w:rsidR="00596FC7">
        <w:rPr>
          <w:sz w:val="28"/>
          <w:szCs w:val="28"/>
        </w:rPr>
        <w:t xml:space="preserve">ского поселения </w:t>
      </w:r>
      <w:r w:rsidR="005A5F79">
        <w:rPr>
          <w:sz w:val="28"/>
          <w:szCs w:val="28"/>
        </w:rPr>
        <w:t>д. Новоселки, осуществить мероприятия по</w:t>
      </w:r>
      <w:r w:rsidR="00596FC7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укомплектованию.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прилагаемое Поло</w:t>
      </w:r>
      <w:r w:rsidR="00C50359">
        <w:rPr>
          <w:sz w:val="28"/>
          <w:szCs w:val="28"/>
        </w:rPr>
        <w:t>жение об учебно-консультационных</w:t>
      </w:r>
      <w:r w:rsidR="00180E0E">
        <w:rPr>
          <w:sz w:val="28"/>
          <w:szCs w:val="28"/>
        </w:rPr>
        <w:t xml:space="preserve"> пунктах</w:t>
      </w:r>
      <w:r w:rsidR="00F15208">
        <w:rPr>
          <w:sz w:val="28"/>
          <w:szCs w:val="28"/>
        </w:rPr>
        <w:t xml:space="preserve"> по гражданской </w:t>
      </w:r>
      <w:r>
        <w:rPr>
          <w:sz w:val="28"/>
          <w:szCs w:val="28"/>
        </w:rPr>
        <w:t>обороне и чрезвычайным ситуациям.</w:t>
      </w:r>
    </w:p>
    <w:p w:rsidR="00537DB8" w:rsidRPr="001C2AF9" w:rsidRDefault="00537DB8" w:rsidP="00537DB8">
      <w:pPr>
        <w:pStyle w:val="24"/>
        <w:shd w:val="clear" w:color="auto" w:fill="auto"/>
        <w:spacing w:before="0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1C2AF9">
        <w:rPr>
          <w:rFonts w:ascii="Times New Roman" w:hAnsi="Times New Roman" w:cs="Times New Roman"/>
          <w:b w:val="0"/>
          <w:sz w:val="28"/>
          <w:szCs w:val="28"/>
        </w:rPr>
        <w:t>. Утвердить примерную программу обучения неработающего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ежегодное обучение неработающего населения по         </w:t>
      </w:r>
      <w:r w:rsidR="005A5F79">
        <w:rPr>
          <w:sz w:val="28"/>
          <w:szCs w:val="28"/>
        </w:rPr>
        <w:t xml:space="preserve">          </w:t>
      </w:r>
      <w:r w:rsidR="00C50359">
        <w:rPr>
          <w:sz w:val="28"/>
          <w:szCs w:val="28"/>
        </w:rPr>
        <w:t xml:space="preserve"> в учебно-консультационном пункте</w:t>
      </w:r>
      <w:bookmarkStart w:id="0" w:name="_GoBack"/>
      <w:bookmarkEnd w:id="0"/>
      <w:r>
        <w:rPr>
          <w:sz w:val="28"/>
          <w:szCs w:val="28"/>
        </w:rPr>
        <w:t xml:space="preserve"> по гражданской обороне и чрезвычайным ситуациям.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 настоящего  постановления оставляю  за собой.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1C2AF9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C2AF9" w:rsidRDefault="005A5F79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Сырокоренского</w:t>
      </w:r>
      <w:r w:rsidR="001C2AF9">
        <w:rPr>
          <w:color w:val="000000"/>
          <w:sz w:val="28"/>
          <w:szCs w:val="28"/>
        </w:rPr>
        <w:t xml:space="preserve"> сельского поселения</w:t>
      </w:r>
    </w:p>
    <w:p w:rsidR="001C2AF9" w:rsidRDefault="001C2AF9" w:rsidP="00537DB8">
      <w:r>
        <w:rPr>
          <w:color w:val="000000"/>
          <w:sz w:val="28"/>
          <w:szCs w:val="28"/>
        </w:rPr>
        <w:t>Рославльского района Смоленской области</w:t>
      </w:r>
      <w:r w:rsidR="00FD1DF1">
        <w:rPr>
          <w:color w:val="000000"/>
          <w:sz w:val="28"/>
          <w:szCs w:val="28"/>
        </w:rPr>
        <w:t xml:space="preserve">                                     </w:t>
      </w:r>
      <w:r w:rsidR="005A5F79">
        <w:rPr>
          <w:color w:val="000000"/>
          <w:sz w:val="28"/>
          <w:szCs w:val="28"/>
        </w:rPr>
        <w:t>Е.И. Хаченкова</w:t>
      </w:r>
    </w:p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194063" w:rsidRDefault="00194063" w:rsidP="00537DB8"/>
    <w:p w:rsidR="00194063" w:rsidRDefault="00194063" w:rsidP="00537DB8"/>
    <w:p w:rsidR="00194063" w:rsidRDefault="00194063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537DB8" w:rsidTr="003956A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37DB8" w:rsidRDefault="00537DB8" w:rsidP="00514A8E">
            <w:pPr>
              <w:jc w:val="both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7DB8" w:rsidRDefault="00537DB8" w:rsidP="00514A8E">
            <w:pPr>
              <w:jc w:val="both"/>
            </w:pPr>
          </w:p>
        </w:tc>
      </w:tr>
    </w:tbl>
    <w:p w:rsidR="00537DB8" w:rsidRDefault="00537DB8" w:rsidP="00537DB8"/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Пригорьевского</w:t>
            </w:r>
            <w:r w:rsidR="003956A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FD1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Рославльского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  <w:p w:rsidR="00537DB8" w:rsidRPr="00632A2A" w:rsidRDefault="009773F9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08.11.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83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7DB8" w:rsidRDefault="00180E0E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учебно-консультационных пунктах</w:t>
      </w:r>
      <w:r w:rsidR="00537DB8">
        <w:rPr>
          <w:sz w:val="28"/>
          <w:szCs w:val="28"/>
        </w:rPr>
        <w:t xml:space="preserve"> по гражданской обороне </w:t>
      </w:r>
    </w:p>
    <w:p w:rsidR="00537DB8" w:rsidRDefault="00537DB8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от чрезвычайных ситуаций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- 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УКП ГОЧС создаются в соответствии с требованиями Федерального закона от 21 декабря 1994 г. № 68 - 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г.  № 547  «О порядке подготовки населения в области защиты от чрезвычайных ситуаций». 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537DB8" w:rsidRDefault="00537DB8" w:rsidP="00537D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12 февраля 1998 г. № 28 - ФЗ «О гражданской обороне», Федеральным законом  от 21 декабря 1994 г.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обороны», Постановлением Правительства Российской Федерации  от 4 сентября 2003 г.        № 547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</w:rPr>
        <w:t>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Неработающее население проходит ежегодное обучение в области гражданской обороны и чрезвычайных ситуаций по 12 - часовой программе.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неработающему населению относят часть населения, включающую лиц, полу</w:t>
      </w:r>
      <w:r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9773F9" w:rsidRPr="00596FC7" w:rsidRDefault="009773F9" w:rsidP="00537DB8">
      <w:pPr>
        <w:jc w:val="center"/>
        <w:rPr>
          <w:b/>
          <w:sz w:val="28"/>
          <w:szCs w:val="28"/>
        </w:rPr>
      </w:pPr>
    </w:p>
    <w:p w:rsidR="009773F9" w:rsidRPr="00596FC7" w:rsidRDefault="009773F9" w:rsidP="00537DB8">
      <w:pPr>
        <w:jc w:val="center"/>
        <w:rPr>
          <w:b/>
          <w:sz w:val="28"/>
          <w:szCs w:val="28"/>
        </w:rPr>
      </w:pPr>
    </w:p>
    <w:p w:rsidR="009773F9" w:rsidRPr="00596FC7" w:rsidRDefault="009773F9" w:rsidP="00537DB8">
      <w:pPr>
        <w:jc w:val="center"/>
        <w:rPr>
          <w:b/>
          <w:sz w:val="28"/>
          <w:szCs w:val="28"/>
        </w:rPr>
      </w:pPr>
    </w:p>
    <w:p w:rsidR="009773F9" w:rsidRPr="00596FC7" w:rsidRDefault="009773F9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Цели и задачи </w:t>
      </w:r>
      <w:proofErr w:type="gramStart"/>
      <w:r>
        <w:rPr>
          <w:b/>
          <w:sz w:val="28"/>
          <w:szCs w:val="28"/>
        </w:rPr>
        <w:t>УКП  ГОЧС</w:t>
      </w:r>
      <w:proofErr w:type="gramEnd"/>
    </w:p>
    <w:p w:rsidR="00537DB8" w:rsidRDefault="00537DB8" w:rsidP="00537DB8">
      <w:pPr>
        <w:pStyle w:val="2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неработающего населения, которое должно: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знать: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уметь: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само - и взаимопомощь при травмах, ожогах, отравлениях, поражении электрическим током и тепловом ударе;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537DB8" w:rsidRDefault="00537DB8" w:rsidP="00537DB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 и ЧС муниципального образования «Рославльский район» Смоленской области.</w:t>
      </w:r>
    </w:p>
    <w:p w:rsidR="00537DB8" w:rsidRDefault="00537DB8" w:rsidP="00537DB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DB8" w:rsidRDefault="00537DB8" w:rsidP="00537DB8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Организация и методика подготовки неработающего населения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УКП ГОЧС;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занятий, консультаций, тренировок;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организационные вопросы.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УКП ГОЧС включает в себя руководителя УКП ГОЧС и 1 - 2 организаторов (консультантов) которые работают на общественных началах.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путем: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1 - 2 часа в день.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обучаемых формируются учебные группы (численность 25 - 30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>
        <w:rPr>
          <w:sz w:val="28"/>
          <w:szCs w:val="28"/>
        </w:rPr>
        <w:tab/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сотрудников УКП ГОЧС, консультантов проводится в первый год после назначения на курсах ГО и впоследствии один раз в 5 лет.</w:t>
      </w:r>
    </w:p>
    <w:p w:rsidR="00537DB8" w:rsidRDefault="00537DB8" w:rsidP="00977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9773F9" w:rsidRPr="009773F9" w:rsidRDefault="009773F9" w:rsidP="009773F9">
      <w:pPr>
        <w:ind w:firstLine="720"/>
        <w:jc w:val="both"/>
        <w:rPr>
          <w:sz w:val="28"/>
          <w:szCs w:val="28"/>
        </w:rPr>
      </w:pPr>
    </w:p>
    <w:p w:rsidR="00537DB8" w:rsidRDefault="00537DB8" w:rsidP="00537DB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Учебно-материальная база</w:t>
      </w:r>
      <w:r>
        <w:rPr>
          <w:rFonts w:ascii="Times New Roman" w:hAnsi="Times New Roman"/>
          <w:b/>
          <w:sz w:val="28"/>
          <w:szCs w:val="28"/>
        </w:rPr>
        <w:t xml:space="preserve"> УКП ГОЧС</w:t>
      </w:r>
    </w:p>
    <w:p w:rsidR="00537DB8" w:rsidRDefault="00537DB8" w:rsidP="00537DB8">
      <w:pPr>
        <w:pStyle w:val="a5"/>
        <w:spacing w:after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Учебно - материальную базу УКП ГОЧС составляют:</w:t>
      </w:r>
    </w:p>
    <w:p w:rsidR="00537DB8" w:rsidRDefault="00537DB8" w:rsidP="00537DB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537DB8" w:rsidRDefault="00537DB8" w:rsidP="00537DB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</w:t>
      </w:r>
      <w:r>
        <w:rPr>
          <w:sz w:val="28"/>
          <w:szCs w:val="28"/>
        </w:rPr>
        <w:lastRenderedPageBreak/>
        <w:t xml:space="preserve">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Default="00537DB8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DB8" w:rsidRDefault="00537DB8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3F9" w:rsidRDefault="009773F9" w:rsidP="00514A8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остановлению Администрации </w:t>
            </w:r>
            <w:r w:rsidR="0020210C">
              <w:rPr>
                <w:rFonts w:ascii="Times New Roman" w:hAnsi="Times New Roman" w:cs="Times New Roman"/>
                <w:sz w:val="26"/>
                <w:szCs w:val="26"/>
              </w:rPr>
              <w:t>Пригорьевского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Рославльск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  <w:p w:rsidR="00537DB8" w:rsidRPr="00632A2A" w:rsidRDefault="009773F9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08.11. 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363BA3">
              <w:rPr>
                <w:rFonts w:ascii="Times New Roman" w:hAnsi="Times New Roman" w:cs="Times New Roman"/>
                <w:sz w:val="26"/>
                <w:szCs w:val="26"/>
              </w:rPr>
              <w:t xml:space="preserve"> 83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обучения неработающего населения в области гражданской обороны и защиты от чрезвычайных ситуаций природного и</w:t>
      </w:r>
    </w:p>
    <w:p w:rsidR="00537DB8" w:rsidRPr="00D238C0" w:rsidRDefault="00537DB8" w:rsidP="00537DB8">
      <w:pPr>
        <w:pStyle w:val="24"/>
        <w:shd w:val="clear" w:color="auto" w:fill="auto"/>
        <w:spacing w:before="0" w:after="349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537DB8" w:rsidRPr="00D238C0" w:rsidRDefault="00537DB8" w:rsidP="00537DB8">
      <w:pPr>
        <w:pStyle w:val="24"/>
        <w:shd w:val="clear" w:color="auto" w:fill="auto"/>
        <w:tabs>
          <w:tab w:val="left" w:pos="3701"/>
        </w:tabs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обучения населения, не занятого в сферах производства и обслуживания (далее - неработающее население), в области гражданской защиты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537DB8" w:rsidRPr="00D238C0" w:rsidRDefault="00537DB8" w:rsidP="00537DB8">
      <w:pPr>
        <w:pStyle w:val="31"/>
        <w:shd w:val="clear" w:color="auto" w:fill="auto"/>
        <w:tabs>
          <w:tab w:val="center" w:pos="2837"/>
          <w:tab w:val="center" w:pos="3538"/>
          <w:tab w:val="right" w:pos="4690"/>
          <w:tab w:val="left" w:pos="4834"/>
        </w:tabs>
        <w:spacing w:line="276" w:lineRule="auto"/>
        <w:ind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Обучение неработающего населения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 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lastRenderedPageBreak/>
        <w:t>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 - консультационные пункты по ГОЧС (далее - УКП по ГОЧС).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Для проведения занятий в УКП по ГОЧС приказом руководителя создаются учебные группы. Занятия проводят специалисты или инструкторы, прошед</w:t>
      </w:r>
      <w:r w:rsidRPr="00D238C0">
        <w:rPr>
          <w:rStyle w:val="11"/>
          <w:rFonts w:cs="Times New Roman"/>
          <w:sz w:val="28"/>
          <w:szCs w:val="28"/>
        </w:rPr>
        <w:t>ши</w:t>
      </w:r>
      <w:r w:rsidRPr="00D238C0">
        <w:rPr>
          <w:rFonts w:ascii="Times New Roman" w:hAnsi="Times New Roman" w:cs="Times New Roman"/>
          <w:sz w:val="28"/>
          <w:szCs w:val="28"/>
        </w:rPr>
        <w:t>е соответствующую подготовку на курсах ГО. Занятия по первой помощи и по проблемам психологической подготовки проводят соответствующие специалисты.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учебных групп ежегодно назначаются приказом руководителя.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Занятия и тренировки, проводимые с неработающим населением должны быть нацелены на привитие навыков по действиям при различных сигналах оповещения в различных условиях обстановки.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На всех занятиях следует использовать технические средства обучения.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  <w:bookmarkStart w:id="1" w:name="bookmark0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10"/>
        <w:shd w:val="clear" w:color="auto" w:fill="auto"/>
        <w:tabs>
          <w:tab w:val="left" w:pos="2205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Требования к уровню освоения курса обучения</w:t>
      </w:r>
      <w:bookmarkEnd w:id="1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результате прохождения курса обучения, неработающее население должно: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знать: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уметь: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пользоваться индивидуальными и коллективными средствами защиты и изготавливать простейшие средства защиты органов дыхания; 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lastRenderedPageBreak/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в условиях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оказывать само - и взаимопомощь при травмах, ожогах, отравлениях, поражении электрическим током и тепловом ударе;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защищать детей и обеспечивать безопасность при выполнении мероприятий ГО.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Программа обучения</w:t>
      </w:r>
      <w:r w:rsidRPr="00D238C0">
        <w:rPr>
          <w:rFonts w:ascii="Times New Roman" w:hAnsi="Times New Roman" w:cs="Times New Roman"/>
          <w:sz w:val="28"/>
          <w:szCs w:val="28"/>
        </w:rPr>
        <w:t>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Цель обучения</w:t>
      </w:r>
      <w:r w:rsidRPr="00D238C0">
        <w:rPr>
          <w:rFonts w:ascii="Times New Roman" w:hAnsi="Times New Roman" w:cs="Times New Roman"/>
          <w:sz w:val="28"/>
          <w:szCs w:val="28"/>
        </w:rPr>
        <w:t>повышение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Категория обучаемых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неработающее население.</w:t>
      </w:r>
    </w:p>
    <w:p w:rsidR="00537DB8" w:rsidRPr="00D238C0" w:rsidRDefault="00537DB8" w:rsidP="00537DB8">
      <w:pPr>
        <w:pStyle w:val="33"/>
        <w:shd w:val="clear" w:color="auto" w:fill="auto"/>
        <w:tabs>
          <w:tab w:val="right" w:pos="5335"/>
          <w:tab w:val="right" w:pos="6482"/>
          <w:tab w:val="right" w:pos="7236"/>
        </w:tabs>
        <w:spacing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Pr="00D238C0">
        <w:rPr>
          <w:rStyle w:val="a8"/>
          <w:rFonts w:cs="Times New Roman"/>
          <w:bCs/>
          <w:spacing w:val="0"/>
          <w:sz w:val="28"/>
          <w:szCs w:val="28"/>
        </w:rPr>
        <w:t>:</w:t>
      </w:r>
      <w:r w:rsidRPr="00D238C0">
        <w:rPr>
          <w:rStyle w:val="a8"/>
          <w:rFonts w:cs="Times New Roman"/>
          <w:i w:val="0"/>
          <w:iCs/>
          <w:spacing w:val="0"/>
          <w:sz w:val="28"/>
          <w:szCs w:val="28"/>
        </w:rPr>
        <w:t>12</w:t>
      </w:r>
      <w:r w:rsidR="009773F9">
        <w:rPr>
          <w:rStyle w:val="a8"/>
          <w:rFonts w:cs="Times New Roman"/>
          <w:i w:val="0"/>
          <w:iCs/>
          <w:spacing w:val="0"/>
          <w:sz w:val="28"/>
          <w:szCs w:val="28"/>
        </w:rPr>
        <w:t xml:space="preserve"> 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>учебных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 xml:space="preserve"> часов.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Форма обучения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в повседневной обстановке.</w:t>
      </w:r>
    </w:p>
    <w:p w:rsidR="00537DB8" w:rsidRPr="00D238C0" w:rsidRDefault="00537DB8" w:rsidP="00537DB8">
      <w:pPr>
        <w:pStyle w:val="31"/>
        <w:shd w:val="clear" w:color="auto" w:fill="auto"/>
        <w:tabs>
          <w:tab w:val="right" w:pos="9497"/>
        </w:tabs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Режим занятий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определяет руководитель соответствующих предприятий, учреждений, организаций, на базе которых созданы учебно-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консультационные пункты по ГО и ЧС.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162"/>
        <w:gridCol w:w="2177"/>
        <w:gridCol w:w="1528"/>
      </w:tblGrid>
      <w:tr w:rsidR="00537DB8" w:rsidRPr="00D238C0" w:rsidTr="00514A8E">
        <w:trPr>
          <w:trHeight w:val="144"/>
        </w:trPr>
        <w:tc>
          <w:tcPr>
            <w:tcW w:w="1034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 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стихийных бедствиях, авариях, катастрофах. Ведение аварийно - спасательных и других неотложных работах.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противопожарных мероприятий. Локализация и тушение </w:t>
            </w: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Методы обнаружения и изменения ионизирующих излучений. Приборы радиационной разведки и дозиметрического контроля,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обеззараживании территорий, зданий и сооружений. Санитарная обработка людей.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Аварийно химически опасные вещества (АХОВ).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порядок их использования.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защитных сооружений гражданской обороны (ЗС ГО) и пребывания в них. Порядок эвакуации из защитных сооружений. Защита населения путем эвакуации. Порядок проведения эвакуации.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962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Оказание само- и взаимопомощи при ранениях, кровотечениях, переломах и ожогах.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608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Содержание тем занятий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Понятие гражданской обороны, ее роль и место в общей системе национальной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 ЧС. Действия населения по сигналу «Внимание всем!» и речевым сообщениям органов, специально, уполномоченных решать задачи ГО и задачи предупреждения и ликвидации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 характерных для региона и местности. Их причины и последствия.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оповещении о стихийных бедствиях.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по обеспечению спасательных работ при извлечении пострадавших из-под завалов.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3.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Выполнение противопожарных мероприятий. Локализация и тушение пожаров.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4.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lastRenderedPageBreak/>
        <w:t>Радиоактивное загрязнение местности при авариях на радиационно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Классификация приборов радиационной разведки (РР) и дозиметрического контроля (ДК).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5.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обеззараживании территорий, зданий и сооружений. Санитарная обработка людей.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 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Санитарная обработка населения.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C0">
        <w:rPr>
          <w:rFonts w:ascii="Times New Roman" w:hAnsi="Times New Roman" w:cs="Times New Roman"/>
          <w:b/>
          <w:sz w:val="28"/>
          <w:szCs w:val="28"/>
        </w:rPr>
        <w:t xml:space="preserve">Тема № 6. </w:t>
      </w:r>
      <w:r w:rsidRPr="00D238C0">
        <w:rPr>
          <w:rFonts w:ascii="Times New Roman" w:hAnsi="Times New Roman" w:cs="Times New Roman"/>
          <w:sz w:val="28"/>
          <w:szCs w:val="28"/>
        </w:rPr>
        <w:t>Аварийно химически опасные вещества (АХОВ). Их воздействие на организм человека. Приборы химической разведки и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Приборы химической разведки (ХР), их принципы действия и основные характеристики.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7.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Средства индивидуальной защиты и порядок их использования.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Средства индивидуальной защиты, их классификация, принципы действия, основные характеристики.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определения размера противогаза и его надевание.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8.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ограничительных мероприятий.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9.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проведения эвакуации.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об угрозе возникновения ЧС мирного и военного времени.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 из районов разрушений, пожаров и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>других опасных зон.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10.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Оказание само - и взаимопомощи при ранениях, кровотечениях, переломах и ожогах.</w:t>
      </w:r>
    </w:p>
    <w:p w:rsidR="00537DB8" w:rsidRPr="00D238C0" w:rsidRDefault="00537DB8" w:rsidP="00537DB8">
      <w:pPr>
        <w:pStyle w:val="31"/>
        <w:shd w:val="clear" w:color="auto" w:fill="auto"/>
        <w:tabs>
          <w:tab w:val="right" w:pos="3994"/>
          <w:tab w:val="right" w:pos="935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Введение</w:t>
      </w:r>
      <w:r w:rsidRPr="00D238C0">
        <w:rPr>
          <w:rFonts w:ascii="Times New Roman" w:hAnsi="Times New Roman" w:cs="Times New Roman"/>
          <w:sz w:val="28"/>
          <w:szCs w:val="28"/>
        </w:rPr>
        <w:tab/>
        <w:t>антидотов,</w:t>
      </w:r>
      <w:r w:rsidRPr="00D238C0">
        <w:rPr>
          <w:rFonts w:ascii="Times New Roman" w:hAnsi="Times New Roman" w:cs="Times New Roman"/>
          <w:sz w:val="28"/>
          <w:szCs w:val="28"/>
        </w:rPr>
        <w:tab/>
        <w:t>выдача радиопротекторов и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- АИ-1, АИ-1м, АИ-2 и комплекта индивидуальной медицинской гражданской защиты «Юнита»).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термических и химических ожогах.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Рекомендуемый состав домашней медицинской аптечки.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b w:val="0"/>
          <w:sz w:val="28"/>
          <w:szCs w:val="28"/>
        </w:rPr>
        <w:t>Организация защиты детей. Порядок применения КЗД и детских противогазов.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537DB8" w:rsidRPr="00D238C0" w:rsidRDefault="00537DB8" w:rsidP="00537DB8">
      <w:pPr>
        <w:pStyle w:val="24"/>
        <w:shd w:val="clear" w:color="auto" w:fill="auto"/>
        <w:tabs>
          <w:tab w:val="right" w:pos="4206"/>
          <w:tab w:val="left" w:pos="4566"/>
        </w:tabs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Защита продуктов питания, фуража, воды от заражения радиоактивными,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отравляющими веществами и бактериальными средствами. Организация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защиты сельскохозяйственных животных и растений от заражения. Обсервация и карантин.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Подготовка холодильных и складских помещений, зерно 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 w:rsidR="007F4C2D" w:rsidRPr="00D238C0" w:rsidRDefault="007F4C2D">
      <w:pPr>
        <w:rPr>
          <w:sz w:val="28"/>
          <w:szCs w:val="28"/>
        </w:rPr>
      </w:pPr>
    </w:p>
    <w:sectPr w:rsidR="007F4C2D" w:rsidRPr="00D238C0" w:rsidSect="00B301A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110"/>
    <w:multiLevelType w:val="multilevel"/>
    <w:tmpl w:val="7BB0B2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8AD4058"/>
    <w:multiLevelType w:val="hybridMultilevel"/>
    <w:tmpl w:val="88A8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B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0E0E"/>
    <w:rsid w:val="00183809"/>
    <w:rsid w:val="001855F7"/>
    <w:rsid w:val="00191C2E"/>
    <w:rsid w:val="00192254"/>
    <w:rsid w:val="00194063"/>
    <w:rsid w:val="00195525"/>
    <w:rsid w:val="001A2990"/>
    <w:rsid w:val="001A3229"/>
    <w:rsid w:val="001A35F5"/>
    <w:rsid w:val="001A6E39"/>
    <w:rsid w:val="001B3ACE"/>
    <w:rsid w:val="001B6F48"/>
    <w:rsid w:val="001B7810"/>
    <w:rsid w:val="001C2AF9"/>
    <w:rsid w:val="001C39BD"/>
    <w:rsid w:val="001C78B3"/>
    <w:rsid w:val="001C7A0C"/>
    <w:rsid w:val="001D1F18"/>
    <w:rsid w:val="001E4347"/>
    <w:rsid w:val="001F0B3A"/>
    <w:rsid w:val="0020210C"/>
    <w:rsid w:val="00203533"/>
    <w:rsid w:val="00203A73"/>
    <w:rsid w:val="002044A9"/>
    <w:rsid w:val="00204EE3"/>
    <w:rsid w:val="0020694A"/>
    <w:rsid w:val="00213B8F"/>
    <w:rsid w:val="00213D80"/>
    <w:rsid w:val="0021786A"/>
    <w:rsid w:val="00222DC6"/>
    <w:rsid w:val="00224670"/>
    <w:rsid w:val="00225CF3"/>
    <w:rsid w:val="002262CB"/>
    <w:rsid w:val="00226ACA"/>
    <w:rsid w:val="0022777A"/>
    <w:rsid w:val="00231FFE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63BA3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56A8"/>
    <w:rsid w:val="003A077E"/>
    <w:rsid w:val="003A4105"/>
    <w:rsid w:val="003A7B12"/>
    <w:rsid w:val="003A7FBD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23A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7DB8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6E15"/>
    <w:rsid w:val="00587C1B"/>
    <w:rsid w:val="00587F79"/>
    <w:rsid w:val="00591323"/>
    <w:rsid w:val="00596FC7"/>
    <w:rsid w:val="005A0155"/>
    <w:rsid w:val="005A5F79"/>
    <w:rsid w:val="005A62B4"/>
    <w:rsid w:val="005A671D"/>
    <w:rsid w:val="005C45DF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110B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17CF2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132A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773F9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0D4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13F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5E4F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0359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3428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E6847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38C0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4B7B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701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E77F7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14B3"/>
    <w:rsid w:val="00F03F6B"/>
    <w:rsid w:val="00F057DA"/>
    <w:rsid w:val="00F11DE2"/>
    <w:rsid w:val="00F15208"/>
    <w:rsid w:val="00F1566A"/>
    <w:rsid w:val="00F15D1D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2ED9"/>
    <w:rsid w:val="00FC75CC"/>
    <w:rsid w:val="00FC7F77"/>
    <w:rsid w:val="00FD0A67"/>
    <w:rsid w:val="00FD1DF1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2DBB"/>
  <w15:docId w15:val="{FA321C2E-3A81-4F4F-97E7-B7664EA6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7DB8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D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D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37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7D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7DB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7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1"/>
    <w:locked/>
    <w:rsid w:val="00537DB8"/>
    <w:rPr>
      <w:spacing w:val="2"/>
      <w:sz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537DB8"/>
    <w:pPr>
      <w:widowControl w:val="0"/>
      <w:shd w:val="clear" w:color="auto" w:fill="FFFFFF"/>
      <w:spacing w:line="322" w:lineRule="exact"/>
      <w:ind w:hanging="100"/>
    </w:pPr>
    <w:rPr>
      <w:rFonts w:asciiTheme="minorHAnsi" w:eastAsiaTheme="minorHAnsi" w:hAnsiTheme="minorHAnsi" w:cstheme="minorBidi"/>
      <w:spacing w:val="2"/>
      <w:sz w:val="26"/>
      <w:szCs w:val="22"/>
      <w:lang w:eastAsia="en-US"/>
    </w:rPr>
  </w:style>
  <w:style w:type="character" w:customStyle="1" w:styleId="23">
    <w:name w:val="Основной текст (2)_"/>
    <w:link w:val="24"/>
    <w:locked/>
    <w:rsid w:val="00537DB8"/>
    <w:rPr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7DB8"/>
    <w:pPr>
      <w:widowControl w:val="0"/>
      <w:shd w:val="clear" w:color="auto" w:fill="FFFFFF"/>
      <w:spacing w:before="1080" w:line="322" w:lineRule="exac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">
    <w:name w:val="Заголовок №1_"/>
    <w:link w:val="10"/>
    <w:locked/>
    <w:rsid w:val="00537DB8"/>
    <w:rPr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7DB8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32">
    <w:name w:val="Основной текст (3)_"/>
    <w:link w:val="33"/>
    <w:locked/>
    <w:rsid w:val="00537DB8"/>
    <w:rPr>
      <w:b/>
      <w:i/>
      <w:spacing w:val="5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37DB8"/>
    <w:pPr>
      <w:widowControl w:val="0"/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b/>
      <w:i/>
      <w:spacing w:val="5"/>
      <w:sz w:val="26"/>
      <w:szCs w:val="22"/>
      <w:lang w:eastAsia="en-US"/>
    </w:rPr>
  </w:style>
  <w:style w:type="character" w:customStyle="1" w:styleId="11">
    <w:name w:val="Основной текст1"/>
    <w:rsid w:val="00537DB8"/>
    <w:rPr>
      <w:rFonts w:ascii="Times New Roman" w:hAnsi="Times New Roman"/>
      <w:color w:val="000000"/>
      <w:spacing w:val="2"/>
      <w:w w:val="100"/>
      <w:position w:val="0"/>
      <w:sz w:val="26"/>
      <w:u w:val="single"/>
      <w:lang w:val="ru-RU" w:eastAsia="ru-RU"/>
    </w:rPr>
  </w:style>
  <w:style w:type="character" w:customStyle="1" w:styleId="a8">
    <w:name w:val="Основной текст + Полужирный"/>
    <w:aliases w:val="Курсив,Интервал 0 pt,Подпись к таблице + Полужирный"/>
    <w:rsid w:val="00537DB8"/>
    <w:rPr>
      <w:rFonts w:ascii="Times New Roman" w:hAnsi="Times New Roman"/>
      <w:b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18</cp:revision>
  <cp:lastPrinted>2023-11-09T14:00:00Z</cp:lastPrinted>
  <dcterms:created xsi:type="dcterms:W3CDTF">2017-04-26T07:03:00Z</dcterms:created>
  <dcterms:modified xsi:type="dcterms:W3CDTF">2023-11-09T14:01:00Z</dcterms:modified>
</cp:coreProperties>
</file>